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60" w:rsidRDefault="00752313">
      <w:pPr>
        <w:pStyle w:val="Title"/>
        <w:spacing w:line="506" w:lineRule="auto"/>
      </w:pPr>
      <w:r>
        <w:rPr>
          <w:w w:val="85"/>
        </w:rPr>
        <w:t>ESCAMBIA SOIL AND WATER CONSERVATION</w:t>
      </w:r>
      <w:r>
        <w:rPr>
          <w:spacing w:val="40"/>
        </w:rPr>
        <w:t xml:space="preserve"> </w:t>
      </w:r>
      <w:r>
        <w:rPr>
          <w:w w:val="85"/>
        </w:rPr>
        <w:t xml:space="preserve">DISTIRCT </w:t>
      </w:r>
      <w:r>
        <w:rPr>
          <w:w w:val="90"/>
        </w:rPr>
        <w:t>DISTRICT</w:t>
      </w:r>
      <w:r>
        <w:rPr>
          <w:spacing w:val="-8"/>
          <w:w w:val="90"/>
        </w:rPr>
        <w:t xml:space="preserve"> </w:t>
      </w:r>
      <w:r>
        <w:rPr>
          <w:w w:val="90"/>
        </w:rPr>
        <w:t>SUPERVISORS'</w:t>
      </w:r>
      <w:r>
        <w:t xml:space="preserve"> </w:t>
      </w:r>
      <w:r>
        <w:rPr>
          <w:w w:val="90"/>
        </w:rPr>
        <w:t>WORKSHOP</w:t>
      </w:r>
      <w:r>
        <w:t xml:space="preserve"> </w:t>
      </w:r>
      <w:r>
        <w:rPr>
          <w:w w:val="90"/>
        </w:rPr>
        <w:t>MINUTES</w:t>
      </w:r>
    </w:p>
    <w:p w:rsidR="00B07B60" w:rsidRDefault="00752313">
      <w:pPr>
        <w:spacing w:before="10"/>
        <w:ind w:left="1671" w:right="1314"/>
        <w:jc w:val="center"/>
      </w:pPr>
      <w:r>
        <w:t>April</w:t>
      </w:r>
      <w:r>
        <w:rPr>
          <w:spacing w:val="2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:rsidR="00B07B60" w:rsidRDefault="00B07B60">
      <w:pPr>
        <w:pStyle w:val="BodyText"/>
        <w:spacing w:before="53"/>
        <w:rPr>
          <w:sz w:val="22"/>
        </w:rPr>
      </w:pPr>
    </w:p>
    <w:p w:rsidR="00B07B60" w:rsidRDefault="00752313">
      <w:pPr>
        <w:spacing w:line="259" w:lineRule="auto"/>
        <w:ind w:left="3351" w:right="2990"/>
        <w:jc w:val="center"/>
      </w:pPr>
      <w:r>
        <w:rPr>
          <w:w w:val="105"/>
        </w:rPr>
        <w:t>3363</w:t>
      </w:r>
      <w:r>
        <w:rPr>
          <w:spacing w:val="-13"/>
          <w:w w:val="105"/>
        </w:rPr>
        <w:t xml:space="preserve"> </w:t>
      </w:r>
      <w:r>
        <w:rPr>
          <w:w w:val="105"/>
        </w:rPr>
        <w:t>West Park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Place </w:t>
      </w:r>
      <w:r>
        <w:rPr>
          <w:spacing w:val="-2"/>
          <w:w w:val="105"/>
        </w:rPr>
        <w:t>3:00p.m.</w:t>
      </w:r>
    </w:p>
    <w:p w:rsidR="00B07B60" w:rsidRDefault="00B07B60">
      <w:pPr>
        <w:pStyle w:val="BodyText"/>
        <w:rPr>
          <w:sz w:val="22"/>
        </w:rPr>
      </w:pPr>
    </w:p>
    <w:p w:rsidR="00B07B60" w:rsidRDefault="00B07B60">
      <w:pPr>
        <w:pStyle w:val="BodyText"/>
        <w:spacing w:before="243"/>
        <w:rPr>
          <w:sz w:val="22"/>
        </w:rPr>
      </w:pPr>
    </w:p>
    <w:p w:rsidR="00B07B60" w:rsidRDefault="00752313">
      <w:pPr>
        <w:pStyle w:val="Heading1"/>
      </w:pPr>
      <w:r>
        <w:t>District</w:t>
      </w:r>
      <w:r>
        <w:rPr>
          <w:spacing w:val="-5"/>
        </w:rPr>
        <w:t xml:space="preserve"> </w:t>
      </w:r>
      <w:r>
        <w:t>Supervisors</w:t>
      </w:r>
      <w:r>
        <w:rPr>
          <w:spacing w:val="27"/>
        </w:rPr>
        <w:t xml:space="preserve"> </w:t>
      </w:r>
      <w:r>
        <w:t>in</w:t>
      </w:r>
      <w:r>
        <w:rPr>
          <w:spacing w:val="-2"/>
        </w:rPr>
        <w:t xml:space="preserve"> Attendance</w:t>
      </w:r>
    </w:p>
    <w:p w:rsidR="00B07B60" w:rsidRDefault="00752313">
      <w:pPr>
        <w:pStyle w:val="BodyText"/>
        <w:spacing w:before="27"/>
        <w:ind w:left="774"/>
      </w:pPr>
      <w:r>
        <w:t>Mr.</w:t>
      </w:r>
      <w:r>
        <w:rPr>
          <w:spacing w:val="-8"/>
        </w:rPr>
        <w:t xml:space="preserve"> </w:t>
      </w:r>
      <w:r>
        <w:t>Travis</w:t>
      </w:r>
      <w:r>
        <w:rPr>
          <w:spacing w:val="-1"/>
        </w:rPr>
        <w:t xml:space="preserve"> </w:t>
      </w:r>
      <w:r>
        <w:t>Tharp,</w:t>
      </w:r>
      <w:r>
        <w:rPr>
          <w:spacing w:val="6"/>
        </w:rPr>
        <w:t xml:space="preserve"> </w:t>
      </w:r>
      <w:r>
        <w:t>Vice</w:t>
      </w:r>
      <w:r>
        <w:rPr>
          <w:spacing w:val="6"/>
        </w:rPr>
        <w:t xml:space="preserve"> </w:t>
      </w:r>
      <w:r>
        <w:t>Chair;</w:t>
      </w:r>
      <w:r>
        <w:rPr>
          <w:spacing w:val="20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Johnnie</w:t>
      </w:r>
      <w:r>
        <w:rPr>
          <w:spacing w:val="19"/>
        </w:rPr>
        <w:t xml:space="preserve"> </w:t>
      </w:r>
      <w:r>
        <w:t>Odom, Treasurer;</w:t>
      </w:r>
      <w:r>
        <w:rPr>
          <w:spacing w:val="19"/>
        </w:rPr>
        <w:t xml:space="preserve"> </w:t>
      </w:r>
      <w:r>
        <w:t>Mr.</w:t>
      </w:r>
      <w:r>
        <w:rPr>
          <w:spacing w:val="7"/>
        </w:rPr>
        <w:t xml:space="preserve"> </w:t>
      </w:r>
      <w:r>
        <w:t>Chris</w:t>
      </w:r>
      <w:r>
        <w:rPr>
          <w:spacing w:val="8"/>
        </w:rPr>
        <w:t xml:space="preserve"> </w:t>
      </w:r>
      <w:r>
        <w:rPr>
          <w:spacing w:val="-2"/>
        </w:rPr>
        <w:t>Curb.</w:t>
      </w:r>
    </w:p>
    <w:p w:rsidR="00B07B60" w:rsidRDefault="00B07B60">
      <w:pPr>
        <w:pStyle w:val="BodyText"/>
        <w:spacing w:before="197"/>
      </w:pPr>
    </w:p>
    <w:p w:rsidR="00B07B60" w:rsidRDefault="00752313">
      <w:pPr>
        <w:pStyle w:val="Heading1"/>
        <w:spacing w:before="1"/>
        <w:ind w:left="41"/>
      </w:pPr>
      <w:r>
        <w:rPr>
          <w:spacing w:val="-4"/>
        </w:rPr>
        <w:t>Call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Order</w:t>
      </w:r>
    </w:p>
    <w:p w:rsidR="00B07B60" w:rsidRDefault="00752313">
      <w:pPr>
        <w:pStyle w:val="BodyText"/>
        <w:spacing w:before="20"/>
        <w:ind w:left="771"/>
      </w:pPr>
      <w:r>
        <w:rPr>
          <w:w w:val="105"/>
        </w:rPr>
        <w:t>Mr.</w:t>
      </w:r>
      <w:r>
        <w:rPr>
          <w:spacing w:val="-13"/>
          <w:w w:val="105"/>
        </w:rPr>
        <w:t xml:space="preserve"> </w:t>
      </w:r>
      <w:r>
        <w:rPr>
          <w:w w:val="105"/>
        </w:rPr>
        <w:t>Travis</w:t>
      </w:r>
      <w:r>
        <w:rPr>
          <w:spacing w:val="-12"/>
          <w:w w:val="105"/>
        </w:rPr>
        <w:t xml:space="preserve"> </w:t>
      </w:r>
      <w:r>
        <w:rPr>
          <w:w w:val="105"/>
        </w:rPr>
        <w:t>Tharp</w:t>
      </w:r>
      <w:r>
        <w:rPr>
          <w:spacing w:val="-5"/>
          <w:w w:val="105"/>
        </w:rPr>
        <w:t xml:space="preserve"> </w:t>
      </w:r>
      <w:r>
        <w:rPr>
          <w:w w:val="105"/>
        </w:rPr>
        <w:t>called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meeting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order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3:0</w:t>
      </w:r>
      <w:bookmarkStart w:id="0" w:name="_GoBack"/>
      <w:bookmarkEnd w:id="0"/>
      <w:r>
        <w:rPr>
          <w:spacing w:val="-2"/>
          <w:w w:val="105"/>
        </w:rPr>
        <w:t>5</w:t>
      </w:r>
      <w:r>
        <w:rPr>
          <w:spacing w:val="-2"/>
          <w:w w:val="105"/>
        </w:rPr>
        <w:t>p.m.</w:t>
      </w:r>
    </w:p>
    <w:p w:rsidR="00B07B60" w:rsidRDefault="00752313">
      <w:pPr>
        <w:pStyle w:val="Heading1"/>
        <w:spacing w:before="55" w:line="508" w:lineRule="exact"/>
        <w:ind w:right="4980" w:hanging="7"/>
      </w:pPr>
      <w:r>
        <w:t>Ackn</w:t>
      </w:r>
      <w:r>
        <w:t>owledgement</w:t>
      </w:r>
      <w:r>
        <w:rPr>
          <w:spacing w:val="-2"/>
        </w:rPr>
        <w:t xml:space="preserve"> </w:t>
      </w:r>
      <w:r>
        <w:t xml:space="preserve">of Public Notice </w:t>
      </w:r>
      <w:r>
        <w:rPr>
          <w:w w:val="105"/>
        </w:rPr>
        <w:t>Discussion Items</w:t>
      </w:r>
    </w:p>
    <w:p w:rsidR="00B07B60" w:rsidRDefault="00752313">
      <w:pPr>
        <w:pStyle w:val="BodyText"/>
        <w:spacing w:line="194" w:lineRule="exact"/>
        <w:ind w:left="50"/>
      </w:pPr>
      <w:r>
        <w:rPr>
          <w:w w:val="105"/>
        </w:rPr>
        <w:t>Monarch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Project</w:t>
      </w:r>
    </w:p>
    <w:p w:rsidR="00B07B60" w:rsidRDefault="00752313">
      <w:pPr>
        <w:pStyle w:val="BodyText"/>
        <w:spacing w:before="25"/>
        <w:ind w:left="771"/>
      </w:pPr>
      <w:r>
        <w:t>Mr.</w:t>
      </w:r>
      <w:r>
        <w:rPr>
          <w:spacing w:val="8"/>
        </w:rPr>
        <w:t xml:space="preserve"> </w:t>
      </w:r>
      <w:r>
        <w:t>Odom</w:t>
      </w:r>
      <w:r>
        <w:rPr>
          <w:spacing w:val="32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present</w:t>
      </w:r>
      <w:r>
        <w:rPr>
          <w:spacing w:val="2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draft</w:t>
      </w:r>
      <w:r>
        <w:rPr>
          <w:spacing w:val="5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regular</w:t>
      </w:r>
      <w:r>
        <w:rPr>
          <w:spacing w:val="34"/>
        </w:rPr>
        <w:t xml:space="preserve"> </w:t>
      </w:r>
      <w:r>
        <w:rPr>
          <w:spacing w:val="-2"/>
        </w:rPr>
        <w:t>meeting.</w:t>
      </w:r>
    </w:p>
    <w:p w:rsidR="00B07B60" w:rsidRDefault="00B07B60">
      <w:pPr>
        <w:pStyle w:val="BodyText"/>
        <w:spacing w:before="48"/>
      </w:pPr>
    </w:p>
    <w:p w:rsidR="00B07B60" w:rsidRDefault="00752313">
      <w:pPr>
        <w:pStyle w:val="BodyText"/>
        <w:spacing w:before="1"/>
        <w:ind w:left="45"/>
      </w:pPr>
      <w:r>
        <w:t>Evaluation</w:t>
      </w:r>
      <w:r>
        <w:rPr>
          <w:spacing w:val="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Blue Jacket</w:t>
      </w:r>
      <w:r>
        <w:rPr>
          <w:spacing w:val="-7"/>
        </w:rPr>
        <w:t xml:space="preserve"> </w:t>
      </w:r>
      <w:r>
        <w:rPr>
          <w:spacing w:val="-2"/>
        </w:rPr>
        <w:t>Jamboree</w:t>
      </w:r>
    </w:p>
    <w:p w:rsidR="00B07B60" w:rsidRDefault="00752313">
      <w:pPr>
        <w:pStyle w:val="BodyText"/>
        <w:spacing w:before="22" w:line="259" w:lineRule="auto"/>
        <w:ind w:left="765" w:firstLine="5"/>
      </w:pPr>
      <w:r>
        <w:rPr>
          <w:w w:val="105"/>
        </w:rPr>
        <w:t>Discussed the event in</w:t>
      </w:r>
      <w:r>
        <w:rPr>
          <w:spacing w:val="-3"/>
          <w:w w:val="105"/>
        </w:rPr>
        <w:t xml:space="preserve"> </w:t>
      </w:r>
      <w:r>
        <w:rPr>
          <w:w w:val="105"/>
        </w:rPr>
        <w:t>general such as lower</w:t>
      </w:r>
      <w:r>
        <w:rPr>
          <w:spacing w:val="-8"/>
          <w:w w:val="105"/>
        </w:rPr>
        <w:t xml:space="preserve"> </w:t>
      </w:r>
      <w:r>
        <w:rPr>
          <w:w w:val="105"/>
        </w:rPr>
        <w:t>attendance than the previous years, weather,</w:t>
      </w:r>
      <w:r>
        <w:rPr>
          <w:spacing w:val="-3"/>
          <w:w w:val="105"/>
        </w:rPr>
        <w:t xml:space="preserve"> </w:t>
      </w:r>
      <w:r>
        <w:rPr>
          <w:w w:val="105"/>
        </w:rPr>
        <w:t>and reevaluating participation in the event next year.</w:t>
      </w:r>
    </w:p>
    <w:p w:rsidR="00B07B60" w:rsidRDefault="00B07B60">
      <w:pPr>
        <w:pStyle w:val="BodyText"/>
        <w:spacing w:before="30"/>
      </w:pPr>
    </w:p>
    <w:p w:rsidR="00B07B60" w:rsidRDefault="00752313">
      <w:pPr>
        <w:pStyle w:val="BodyText"/>
        <w:ind w:left="30"/>
      </w:pPr>
      <w:r>
        <w:rPr>
          <w:spacing w:val="-2"/>
          <w:w w:val="105"/>
        </w:rPr>
        <w:t>SB/986HB973</w:t>
      </w:r>
    </w:p>
    <w:p w:rsidR="00B07B60" w:rsidRDefault="00752313">
      <w:pPr>
        <w:pStyle w:val="BodyText"/>
        <w:spacing w:before="18"/>
        <w:ind w:left="767"/>
      </w:pPr>
      <w:r>
        <w:t>Discussion</w:t>
      </w:r>
      <w:r>
        <w:rPr>
          <w:spacing w:val="48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writing</w:t>
      </w:r>
      <w:r>
        <w:rPr>
          <w:spacing w:val="2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letter</w:t>
      </w:r>
      <w:r>
        <w:rPr>
          <w:spacing w:val="3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Salzman</w:t>
      </w:r>
      <w:r>
        <w:rPr>
          <w:spacing w:val="52"/>
        </w:rPr>
        <w:t xml:space="preserve"> </w:t>
      </w:r>
      <w:r>
        <w:t>pertaining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5"/>
        </w:rPr>
        <w:t>HB.</w:t>
      </w:r>
    </w:p>
    <w:p w:rsidR="00B07B60" w:rsidRDefault="00752313">
      <w:pPr>
        <w:pStyle w:val="BodyText"/>
        <w:spacing w:before="26" w:line="264" w:lineRule="auto"/>
        <w:ind w:left="757" w:firstLine="6"/>
      </w:pPr>
      <w:r>
        <w:rPr>
          <w:w w:val="105"/>
        </w:rPr>
        <w:t>Mr.</w:t>
      </w:r>
      <w:r>
        <w:rPr>
          <w:spacing w:val="-12"/>
          <w:w w:val="105"/>
        </w:rPr>
        <w:t xml:space="preserve"> </w:t>
      </w:r>
      <w:r>
        <w:rPr>
          <w:w w:val="105"/>
        </w:rPr>
        <w:t>Odom will</w:t>
      </w:r>
      <w:r>
        <w:rPr>
          <w:spacing w:val="-8"/>
          <w:w w:val="105"/>
        </w:rPr>
        <w:t xml:space="preserve"> </w:t>
      </w:r>
      <w:r>
        <w:rPr>
          <w:w w:val="105"/>
        </w:rPr>
        <w:t>look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w w:val="105"/>
        </w:rPr>
        <w:t>the possibility of</w:t>
      </w:r>
      <w:r>
        <w:rPr>
          <w:spacing w:val="-2"/>
          <w:w w:val="105"/>
        </w:rPr>
        <w:t xml:space="preserve"> </w:t>
      </w:r>
      <w:r>
        <w:rPr>
          <w:w w:val="105"/>
        </w:rPr>
        <w:t>holding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special meeting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draft,</w:t>
      </w:r>
      <w:r>
        <w:rPr>
          <w:spacing w:val="-12"/>
          <w:w w:val="105"/>
        </w:rPr>
        <w:t xml:space="preserve"> </w:t>
      </w:r>
      <w:r>
        <w:rPr>
          <w:w w:val="105"/>
        </w:rPr>
        <w:t>finalize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approve</w:t>
      </w:r>
      <w:r>
        <w:rPr>
          <w:spacing w:val="-8"/>
          <w:w w:val="105"/>
        </w:rPr>
        <w:t xml:space="preserve"> </w:t>
      </w:r>
      <w:r>
        <w:rPr>
          <w:w w:val="105"/>
        </w:rPr>
        <w:t>a letter to the Representative.</w:t>
      </w:r>
    </w:p>
    <w:p w:rsidR="00B07B60" w:rsidRDefault="00B07B60">
      <w:pPr>
        <w:pStyle w:val="BodyText"/>
      </w:pPr>
    </w:p>
    <w:p w:rsidR="00B07B60" w:rsidRDefault="00B07B60">
      <w:pPr>
        <w:pStyle w:val="BodyText"/>
        <w:spacing w:before="37"/>
      </w:pPr>
    </w:p>
    <w:p w:rsidR="00B07B60" w:rsidRDefault="00752313">
      <w:pPr>
        <w:pStyle w:val="Heading1"/>
        <w:ind w:left="30"/>
      </w:pPr>
      <w:r>
        <w:rPr>
          <w:spacing w:val="-2"/>
        </w:rPr>
        <w:t>Adjournment</w:t>
      </w:r>
    </w:p>
    <w:p w:rsidR="00B07B60" w:rsidRDefault="00752313">
      <w:pPr>
        <w:pStyle w:val="BodyText"/>
        <w:spacing w:before="24"/>
        <w:ind w:left="757"/>
      </w:pP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no further discussion</w:t>
      </w:r>
      <w:r>
        <w:rPr>
          <w:spacing w:val="16"/>
          <w:w w:val="105"/>
        </w:rPr>
        <w:t xml:space="preserve"> </w:t>
      </w:r>
      <w:r>
        <w:rPr>
          <w:w w:val="105"/>
        </w:rPr>
        <w:t>items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favor,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meeting</w:t>
      </w:r>
      <w:r>
        <w:rPr>
          <w:spacing w:val="-8"/>
          <w:w w:val="105"/>
        </w:rPr>
        <w:t xml:space="preserve"> </w:t>
      </w:r>
      <w:r>
        <w:rPr>
          <w:w w:val="105"/>
        </w:rPr>
        <w:t>adjourned</w:t>
      </w:r>
      <w:r>
        <w:rPr>
          <w:spacing w:val="22"/>
          <w:w w:val="105"/>
        </w:rPr>
        <w:t xml:space="preserve"> </w:t>
      </w:r>
      <w:r>
        <w:rPr>
          <w:w w:val="105"/>
        </w:rPr>
        <w:t>at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3:45.</w:t>
      </w:r>
    </w:p>
    <w:p w:rsidR="00B07B60" w:rsidRDefault="00B07B60">
      <w:pPr>
        <w:pStyle w:val="BodyText"/>
      </w:pPr>
    </w:p>
    <w:p w:rsidR="00B07B60" w:rsidRDefault="00B07B60">
      <w:pPr>
        <w:pStyle w:val="BodyText"/>
      </w:pPr>
    </w:p>
    <w:p w:rsidR="00B07B60" w:rsidRDefault="00752313">
      <w:pPr>
        <w:pStyle w:val="BodyText"/>
        <w:spacing w:before="21"/>
      </w:pPr>
      <w:r>
        <w:t>Signed Minutes on File</w:t>
      </w:r>
    </w:p>
    <w:p w:rsidR="00B07B60" w:rsidRDefault="00752313">
      <w:pPr>
        <w:pStyle w:val="BodyText"/>
        <w:spacing w:before="8"/>
        <w:ind w:left="36"/>
      </w:pPr>
      <w:r>
        <w:t>Mr.</w:t>
      </w:r>
      <w:r>
        <w:rPr>
          <w:spacing w:val="-2"/>
        </w:rPr>
        <w:t xml:space="preserve"> </w:t>
      </w:r>
      <w:r>
        <w:t>Travis</w:t>
      </w:r>
      <w:r>
        <w:rPr>
          <w:spacing w:val="6"/>
        </w:rPr>
        <w:t xml:space="preserve"> </w:t>
      </w:r>
      <w:r>
        <w:t>Tharp,</w:t>
      </w:r>
      <w:r>
        <w:rPr>
          <w:spacing w:val="13"/>
        </w:rPr>
        <w:t xml:space="preserve"> </w:t>
      </w:r>
      <w:r>
        <w:t>Vice-</w:t>
      </w:r>
      <w:r>
        <w:rPr>
          <w:spacing w:val="-2"/>
        </w:rPr>
        <w:t>Chair</w:t>
      </w:r>
    </w:p>
    <w:sectPr w:rsidR="00B07B60">
      <w:type w:val="continuous"/>
      <w:pgSz w:w="12240" w:h="15810"/>
      <w:pgMar w:top="142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7B60"/>
    <w:rsid w:val="00752313"/>
    <w:rsid w:val="00B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7B81"/>
  <w15:docId w15:val="{EB685BDB-0322-46FB-B312-8F84BD9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9"/>
      <w:ind w:left="1671" w:right="1304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Escambia County BoCC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2025-05-22T12:30:00Z</dcterms:created>
  <dcterms:modified xsi:type="dcterms:W3CDTF">2025-05-22T12:31:00Z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2025-05-22T00:00:00Z</vt:filetime>
  </property>
  <property fmtid="{D5CDD505-2E9C-101B-9397-08002B2CF9AE}" pid="5" name="MetadataDate">
    <vt:lpwstr>D:20250522062851-06'00'</vt:lpwstr>
  </property>
  <property fmtid="{D5CDD505-2E9C-101B-9397-08002B2CF9AE}" pid="6" name="Producer">
    <vt:lpwstr>PFU PDF Library 2.0.0</vt:lpwstr>
  </property>
</Properties>
</file>